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71354" w14:textId="77777777" w:rsidR="002363E3" w:rsidRPr="002363E3" w:rsidRDefault="002363E3" w:rsidP="002363E3">
      <w:pPr>
        <w:jc w:val="both"/>
        <w:rPr>
          <w:rFonts w:asciiTheme="minorHAnsi" w:hAnsiTheme="minorHAnsi" w:cstheme="minorHAnsi"/>
          <w:b/>
          <w:color w:val="7030A0"/>
        </w:rPr>
      </w:pPr>
      <w:r w:rsidRPr="002363E3">
        <w:rPr>
          <w:rFonts w:asciiTheme="minorHAnsi" w:hAnsiTheme="minorHAnsi" w:cstheme="minorHAnsi"/>
          <w:b/>
          <w:color w:val="7030A0"/>
        </w:rPr>
        <w:t>Fragensammlung für die Erinnerungs-Werkstatt</w:t>
      </w:r>
    </w:p>
    <w:p w14:paraId="4C2D47EB" w14:textId="336D5F77" w:rsidR="002363E3" w:rsidRPr="002363E3" w:rsidRDefault="0039227F" w:rsidP="002363E3">
      <w:pPr>
        <w:jc w:val="both"/>
        <w:rPr>
          <w:rFonts w:asciiTheme="minorHAnsi" w:hAnsiTheme="minorHAnsi" w:cstheme="minorHAnsi"/>
          <w:sz w:val="20"/>
          <w:szCs w:val="20"/>
        </w:rPr>
      </w:pPr>
      <w:r>
        <w:rPr>
          <w:rFonts w:asciiTheme="minorHAnsi" w:hAnsiTheme="minorHAnsi" w:cstheme="minorHAnsi"/>
          <w:sz w:val="20"/>
          <w:szCs w:val="20"/>
        </w:rPr>
        <w:t xml:space="preserve">Die folgenden </w:t>
      </w:r>
      <w:r w:rsidR="002363E3" w:rsidRPr="002363E3">
        <w:rPr>
          <w:rFonts w:asciiTheme="minorHAnsi" w:hAnsiTheme="minorHAnsi" w:cstheme="minorHAnsi"/>
          <w:sz w:val="20"/>
          <w:szCs w:val="20"/>
        </w:rPr>
        <w:t>Fragen sind als Anregung für vielfältige Blickweisen auf Erlebnisse der vergangenen Wochen gedacht.</w:t>
      </w:r>
      <w:r w:rsidR="00C9119A" w:rsidRPr="00C9119A">
        <w:rPr>
          <w:rFonts w:asciiTheme="minorHAnsi" w:hAnsiTheme="minorHAnsi" w:cstheme="minorHAnsi"/>
          <w:sz w:val="20"/>
          <w:szCs w:val="20"/>
        </w:rPr>
        <w:t xml:space="preserve"> </w:t>
      </w:r>
      <w:r w:rsidR="00C9119A">
        <w:rPr>
          <w:rFonts w:asciiTheme="minorHAnsi" w:hAnsiTheme="minorHAnsi" w:cstheme="minorHAnsi"/>
          <w:sz w:val="20"/>
          <w:szCs w:val="20"/>
        </w:rPr>
        <w:t>Die leeren Karten sind zum Ergänzen weiterer Fragen.</w:t>
      </w:r>
      <w:r w:rsidR="002363E3" w:rsidRPr="002363E3">
        <w:rPr>
          <w:rFonts w:asciiTheme="minorHAnsi" w:hAnsiTheme="minorHAnsi" w:cstheme="minorHAnsi"/>
          <w:sz w:val="20"/>
          <w:szCs w:val="20"/>
        </w:rPr>
        <w:t xml:space="preserve"> Man kann die Fragen </w:t>
      </w:r>
      <w:r w:rsidR="002363E3" w:rsidRPr="002363E3">
        <w:rPr>
          <w:rFonts w:asciiTheme="minorHAnsi" w:hAnsiTheme="minorHAnsi" w:cstheme="minorHAnsi"/>
          <w:b/>
          <w:sz w:val="20"/>
          <w:szCs w:val="20"/>
        </w:rPr>
        <w:t>an sich selbst stellen</w:t>
      </w:r>
      <w:r w:rsidR="002363E3" w:rsidRPr="002363E3">
        <w:rPr>
          <w:rFonts w:asciiTheme="minorHAnsi" w:hAnsiTheme="minorHAnsi" w:cstheme="minorHAnsi"/>
          <w:sz w:val="20"/>
          <w:szCs w:val="20"/>
        </w:rPr>
        <w:t xml:space="preserve">, z.B. fürs Tagebuch-Schreiben. Man kann sie </w:t>
      </w:r>
      <w:r w:rsidR="002363E3" w:rsidRPr="002363E3">
        <w:rPr>
          <w:rFonts w:asciiTheme="minorHAnsi" w:hAnsiTheme="minorHAnsi" w:cstheme="minorHAnsi"/>
          <w:b/>
          <w:sz w:val="20"/>
          <w:szCs w:val="20"/>
        </w:rPr>
        <w:t>einem anderen Menschen stellen</w:t>
      </w:r>
      <w:r w:rsidR="002363E3" w:rsidRPr="002363E3">
        <w:rPr>
          <w:rFonts w:asciiTheme="minorHAnsi" w:hAnsiTheme="minorHAnsi" w:cstheme="minorHAnsi"/>
          <w:sz w:val="20"/>
          <w:szCs w:val="20"/>
        </w:rPr>
        <w:t xml:space="preserve">, z.B. als Interview mit einem </w:t>
      </w:r>
      <w:r w:rsidR="002363E3" w:rsidRPr="002363E3">
        <w:rPr>
          <w:rFonts w:asciiTheme="minorHAnsi" w:hAnsiTheme="minorHAnsi" w:cstheme="minorHAnsi"/>
          <w:b/>
          <w:sz w:val="20"/>
          <w:szCs w:val="20"/>
        </w:rPr>
        <w:t>Familienmitglied</w:t>
      </w:r>
      <w:r w:rsidR="002363E3" w:rsidRPr="002363E3">
        <w:rPr>
          <w:rFonts w:asciiTheme="minorHAnsi" w:hAnsiTheme="minorHAnsi" w:cstheme="minorHAnsi"/>
          <w:sz w:val="20"/>
          <w:szCs w:val="20"/>
        </w:rPr>
        <w:t xml:space="preserve">, oder wenn man nach langer Zeit wieder Kontakt mit eine/r </w:t>
      </w:r>
      <w:r w:rsidR="002363E3" w:rsidRPr="002363E3">
        <w:rPr>
          <w:rFonts w:asciiTheme="minorHAnsi" w:hAnsiTheme="minorHAnsi" w:cstheme="minorHAnsi"/>
          <w:b/>
          <w:sz w:val="20"/>
          <w:szCs w:val="20"/>
        </w:rPr>
        <w:t>Freund/in</w:t>
      </w:r>
      <w:r w:rsidR="002363E3" w:rsidRPr="002363E3">
        <w:rPr>
          <w:rFonts w:asciiTheme="minorHAnsi" w:hAnsiTheme="minorHAnsi" w:cstheme="minorHAnsi"/>
          <w:sz w:val="20"/>
          <w:szCs w:val="20"/>
        </w:rPr>
        <w:t xml:space="preserve"> hat,</w:t>
      </w:r>
      <w:r w:rsidR="008945D8">
        <w:rPr>
          <w:rFonts w:asciiTheme="minorHAnsi" w:hAnsiTheme="minorHAnsi" w:cstheme="minorHAnsi"/>
          <w:sz w:val="20"/>
          <w:szCs w:val="20"/>
        </w:rPr>
        <w:t xml:space="preserve"> </w:t>
      </w:r>
      <w:r w:rsidR="00C9119A">
        <w:rPr>
          <w:rFonts w:asciiTheme="minorHAnsi" w:hAnsiTheme="minorHAnsi" w:cstheme="minorHAnsi"/>
          <w:sz w:val="20"/>
          <w:szCs w:val="20"/>
        </w:rPr>
        <w:t>… Oder man schneidet die Frage-Karten aus</w:t>
      </w:r>
      <w:r>
        <w:rPr>
          <w:rFonts w:asciiTheme="minorHAnsi" w:hAnsiTheme="minorHAnsi" w:cstheme="minorHAnsi"/>
          <w:sz w:val="20"/>
          <w:szCs w:val="20"/>
        </w:rPr>
        <w:t xml:space="preserve">, </w:t>
      </w:r>
      <w:r w:rsidR="002363E3" w:rsidRPr="002363E3">
        <w:rPr>
          <w:rFonts w:asciiTheme="minorHAnsi" w:hAnsiTheme="minorHAnsi" w:cstheme="minorHAnsi"/>
          <w:sz w:val="20"/>
          <w:szCs w:val="20"/>
        </w:rPr>
        <w:t xml:space="preserve">legt sie auf den Tisch und spielt damit ein </w:t>
      </w:r>
      <w:r w:rsidR="002363E3" w:rsidRPr="002363E3">
        <w:rPr>
          <w:rFonts w:asciiTheme="minorHAnsi" w:hAnsiTheme="minorHAnsi" w:cstheme="minorHAnsi"/>
          <w:b/>
          <w:sz w:val="20"/>
          <w:szCs w:val="20"/>
        </w:rPr>
        <w:t>Spiel</w:t>
      </w:r>
      <w:r w:rsidR="002363E3" w:rsidRPr="002363E3">
        <w:rPr>
          <w:rFonts w:asciiTheme="minorHAnsi" w:hAnsiTheme="minorHAnsi" w:cstheme="minorHAnsi"/>
          <w:sz w:val="20"/>
          <w:szCs w:val="20"/>
        </w:rPr>
        <w:t>. Reihum nimmt sich jeder eine Fragen-Karte, bis alle Karten weg sind. Dann beantwortet ihr reihum immer jeder eine Frage (</w:t>
      </w:r>
      <w:r w:rsidR="008945D8">
        <w:rPr>
          <w:rFonts w:asciiTheme="minorHAnsi" w:hAnsiTheme="minorHAnsi" w:cstheme="minorHAnsi"/>
          <w:b/>
          <w:sz w:val="20"/>
          <w:szCs w:val="20"/>
        </w:rPr>
        <w:t>be</w:t>
      </w:r>
      <w:r w:rsidR="002363E3" w:rsidRPr="002363E3">
        <w:rPr>
          <w:rFonts w:asciiTheme="minorHAnsi" w:hAnsiTheme="minorHAnsi" w:cstheme="minorHAnsi"/>
          <w:b/>
          <w:sz w:val="20"/>
          <w:szCs w:val="20"/>
        </w:rPr>
        <w:t>i kleineren Kindern: Fragen einfacher formulieren, ggf. vorlesen</w:t>
      </w:r>
      <w:r w:rsidR="002363E3" w:rsidRPr="002363E3">
        <w:rPr>
          <w:rFonts w:asciiTheme="minorHAnsi" w:hAnsiTheme="minorHAnsi" w:cstheme="minorHAnsi"/>
          <w:sz w:val="20"/>
          <w:szCs w:val="20"/>
        </w:rPr>
        <w:t>). Es geht nicht um das Einha</w:t>
      </w:r>
      <w:r w:rsidR="008945D8">
        <w:rPr>
          <w:rFonts w:asciiTheme="minorHAnsi" w:hAnsiTheme="minorHAnsi" w:cstheme="minorHAnsi"/>
          <w:sz w:val="20"/>
          <w:szCs w:val="20"/>
        </w:rPr>
        <w:t xml:space="preserve">lten von Regeln, sondern um </w:t>
      </w:r>
      <w:r w:rsidR="002363E3" w:rsidRPr="002363E3">
        <w:rPr>
          <w:rFonts w:asciiTheme="minorHAnsi" w:hAnsiTheme="minorHAnsi" w:cstheme="minorHAnsi"/>
          <w:sz w:val="20"/>
          <w:szCs w:val="20"/>
        </w:rPr>
        <w:t xml:space="preserve">das Teilen von gemeinsamen und einzelnen Erinnerungen. </w:t>
      </w:r>
    </w:p>
    <w:p w14:paraId="667553BC" w14:textId="77777777" w:rsidR="003C7A5F" w:rsidRDefault="002363E3" w:rsidP="002363E3">
      <w:pPr>
        <w:jc w:val="both"/>
        <w:rPr>
          <w:rFonts w:asciiTheme="minorHAnsi" w:hAnsiTheme="minorHAnsi" w:cstheme="minorHAnsi"/>
          <w:sz w:val="20"/>
          <w:szCs w:val="20"/>
        </w:rPr>
      </w:pPr>
      <w:r w:rsidRPr="002363E3">
        <w:rPr>
          <w:rFonts w:asciiTheme="minorHAnsi" w:hAnsiTheme="minorHAnsi" w:cstheme="minorHAnsi"/>
          <w:b/>
          <w:sz w:val="20"/>
          <w:szCs w:val="20"/>
        </w:rPr>
        <w:t>Varianten:</w:t>
      </w:r>
      <w:r w:rsidRPr="002363E3">
        <w:rPr>
          <w:rFonts w:asciiTheme="minorHAnsi" w:hAnsiTheme="minorHAnsi" w:cstheme="minorHAnsi"/>
          <w:sz w:val="20"/>
          <w:szCs w:val="20"/>
        </w:rPr>
        <w:t xml:space="preserve"> a) Ihr lasst eine Audio-Aufnahme mitlaufen und schenkt sie euren Kindern im Jahr 2030 zu Weihnachten. </w:t>
      </w:r>
    </w:p>
    <w:p w14:paraId="56281CD8" w14:textId="703FA968" w:rsidR="002363E3" w:rsidRPr="002363E3" w:rsidRDefault="002363E3" w:rsidP="002363E3">
      <w:pPr>
        <w:jc w:val="both"/>
        <w:rPr>
          <w:rFonts w:asciiTheme="minorHAnsi" w:hAnsiTheme="minorHAnsi" w:cstheme="minorHAnsi"/>
          <w:sz w:val="20"/>
          <w:szCs w:val="20"/>
        </w:rPr>
      </w:pPr>
      <w:r w:rsidRPr="002363E3">
        <w:rPr>
          <w:rFonts w:asciiTheme="minorHAnsi" w:hAnsiTheme="minorHAnsi" w:cstheme="minorHAnsi"/>
          <w:sz w:val="20"/>
          <w:szCs w:val="20"/>
        </w:rPr>
        <w:t xml:space="preserve">b) Statt Antworten mit Worten: Ein Foto zeigen und erklären, warum das die Frage beantwortet. Kombinieren mit der Fundgrube </w:t>
      </w:r>
      <w:r w:rsidR="0008234D" w:rsidRPr="0008234D">
        <w:rPr>
          <w:rFonts w:asciiTheme="minorHAnsi" w:hAnsiTheme="minorHAnsi" w:cstheme="minorHAnsi"/>
          <w:bCs/>
          <w:sz w:val="20"/>
          <w:szCs w:val="20"/>
        </w:rPr>
        <w:t>(</w:t>
      </w:r>
      <w:hyperlink r:id="rId4" w:history="1">
        <w:r w:rsidR="0008234D" w:rsidRPr="0008234D">
          <w:rPr>
            <w:rStyle w:val="Hyperlink"/>
            <w:rFonts w:asciiTheme="minorHAnsi" w:hAnsiTheme="minorHAnsi" w:cstheme="minorHAnsi"/>
            <w:bCs/>
            <w:sz w:val="20"/>
            <w:szCs w:val="20"/>
          </w:rPr>
          <w:t>Word</w:t>
        </w:r>
      </w:hyperlink>
      <w:r w:rsidR="0008234D" w:rsidRPr="0008234D">
        <w:rPr>
          <w:rFonts w:asciiTheme="minorHAnsi" w:hAnsiTheme="minorHAnsi" w:cstheme="minorHAnsi"/>
          <w:bCs/>
          <w:sz w:val="20"/>
          <w:szCs w:val="20"/>
        </w:rPr>
        <w:t xml:space="preserve"> oder </w:t>
      </w:r>
      <w:hyperlink r:id="rId5" w:history="1">
        <w:r w:rsidR="0008234D" w:rsidRPr="0008234D">
          <w:rPr>
            <w:rStyle w:val="Hyperlink"/>
            <w:rFonts w:asciiTheme="minorHAnsi" w:hAnsiTheme="minorHAnsi" w:cstheme="minorHAnsi"/>
            <w:bCs/>
            <w:sz w:val="20"/>
            <w:szCs w:val="20"/>
          </w:rPr>
          <w:t>PDF)</w:t>
        </w:r>
      </w:hyperlink>
      <w:r w:rsidR="0008234D" w:rsidRPr="0008234D">
        <w:rPr>
          <w:rFonts w:asciiTheme="minorHAnsi" w:hAnsiTheme="minorHAnsi" w:cstheme="minorHAnsi"/>
          <w:bCs/>
          <w:sz w:val="20"/>
          <w:szCs w:val="20"/>
        </w:rPr>
        <w:t xml:space="preserve"> </w:t>
      </w:r>
      <w:r w:rsidRPr="002363E3">
        <w:rPr>
          <w:rFonts w:asciiTheme="minorHAnsi" w:hAnsiTheme="minorHAnsi" w:cstheme="minorHAnsi"/>
          <w:sz w:val="20"/>
          <w:szCs w:val="20"/>
        </w:rPr>
        <w:t xml:space="preserve">(Collage, Bilder,…)   </w:t>
      </w:r>
    </w:p>
    <w:tbl>
      <w:tblPr>
        <w:tblStyle w:val="Tabellenraster"/>
        <w:tblW w:w="0" w:type="auto"/>
        <w:tblLook w:val="04A0" w:firstRow="1" w:lastRow="0" w:firstColumn="1" w:lastColumn="0" w:noHBand="0" w:noVBand="1"/>
      </w:tblPr>
      <w:tblGrid>
        <w:gridCol w:w="5183"/>
        <w:gridCol w:w="5183"/>
      </w:tblGrid>
      <w:tr w:rsidR="00C9119A" w14:paraId="7597141F" w14:textId="77777777" w:rsidTr="00C731C2">
        <w:trPr>
          <w:trHeight w:val="1355"/>
        </w:trPr>
        <w:tc>
          <w:tcPr>
            <w:tcW w:w="5183" w:type="dxa"/>
          </w:tcPr>
          <w:p w14:paraId="7911FCE0" w14:textId="77777777" w:rsidR="00C9119A" w:rsidRDefault="00C9119A" w:rsidP="00C731C2">
            <w:pPr>
              <w:jc w:val="both"/>
              <w:rPr>
                <w:rFonts w:asciiTheme="minorHAnsi" w:hAnsiTheme="minorHAnsi" w:cstheme="minorHAnsi"/>
                <w:sz w:val="20"/>
                <w:szCs w:val="20"/>
              </w:rPr>
            </w:pPr>
            <w:r w:rsidRPr="002363E3">
              <w:rPr>
                <w:rFonts w:asciiTheme="minorHAnsi" w:hAnsiTheme="minorHAnsi" w:cstheme="minorHAnsi"/>
                <w:sz w:val="20"/>
                <w:szCs w:val="20"/>
              </w:rPr>
              <w:t>„Stell Dir vor, es ist 2030, und Du erinnerst Dich an den Corona-Lockdown 2020 zurück. An welches Erlebnis wirst Du Dich auf jeden Fall noch erinnern? Erzähle das Erlebnis und warum es „unvergesslich“ ist!“</w:t>
            </w:r>
          </w:p>
          <w:p w14:paraId="02BE2D17" w14:textId="76D8DFE3" w:rsidR="00C731C2" w:rsidRDefault="00C731C2" w:rsidP="00C731C2">
            <w:pPr>
              <w:jc w:val="both"/>
              <w:rPr>
                <w:rFonts w:asciiTheme="minorHAnsi" w:hAnsiTheme="minorHAnsi" w:cstheme="minorHAnsi"/>
                <w:sz w:val="20"/>
                <w:szCs w:val="20"/>
              </w:rPr>
            </w:pPr>
          </w:p>
        </w:tc>
        <w:tc>
          <w:tcPr>
            <w:tcW w:w="5183" w:type="dxa"/>
          </w:tcPr>
          <w:p w14:paraId="54D474F1" w14:textId="0D6002D6" w:rsidR="00C9119A" w:rsidRDefault="00C9119A" w:rsidP="00C9119A">
            <w:pPr>
              <w:jc w:val="both"/>
              <w:rPr>
                <w:rFonts w:asciiTheme="minorHAnsi" w:hAnsiTheme="minorHAnsi" w:cstheme="minorHAnsi"/>
                <w:sz w:val="20"/>
                <w:szCs w:val="20"/>
              </w:rPr>
            </w:pPr>
            <w:r w:rsidRPr="002363E3">
              <w:rPr>
                <w:rFonts w:asciiTheme="minorHAnsi" w:hAnsiTheme="minorHAnsi" w:cstheme="minorHAnsi"/>
                <w:sz w:val="20"/>
                <w:szCs w:val="20"/>
              </w:rPr>
              <w:t>„Stell Dir vor, Du fährst VOR dem Lockdown in ein großes Ferienhaus, in das locker 10 Personen passen. Du wirst also mindestens 8 Wochen mit diesen Menschen auf engem Raum verbringen. Wie viele nimmst Du mit, wen und warum?“</w:t>
            </w:r>
          </w:p>
        </w:tc>
      </w:tr>
      <w:tr w:rsidR="00C9119A" w14:paraId="07D5782B" w14:textId="77777777" w:rsidTr="00C731C2">
        <w:trPr>
          <w:trHeight w:val="1079"/>
        </w:trPr>
        <w:tc>
          <w:tcPr>
            <w:tcW w:w="5183" w:type="dxa"/>
          </w:tcPr>
          <w:p w14:paraId="3085E676" w14:textId="785EBBBA" w:rsidR="00C9119A" w:rsidRPr="002363E3" w:rsidRDefault="00C9119A" w:rsidP="00A6177C">
            <w:pPr>
              <w:jc w:val="both"/>
              <w:rPr>
                <w:rFonts w:asciiTheme="minorHAnsi" w:hAnsiTheme="minorHAnsi" w:cstheme="minorHAnsi"/>
                <w:sz w:val="20"/>
                <w:szCs w:val="20"/>
              </w:rPr>
            </w:pPr>
            <w:r w:rsidRPr="002363E3">
              <w:rPr>
                <w:rFonts w:asciiTheme="minorHAnsi" w:hAnsiTheme="minorHAnsi" w:cstheme="minorHAnsi"/>
                <w:sz w:val="20"/>
                <w:szCs w:val="20"/>
              </w:rPr>
              <w:t>„Was hat Deine Geduld in den letzten Wochen am meisten auf die Probe gestellt? Erzähle, was passiert ist und warum es für Dich so schwer ist/war.“</w:t>
            </w:r>
          </w:p>
        </w:tc>
        <w:tc>
          <w:tcPr>
            <w:tcW w:w="5183" w:type="dxa"/>
          </w:tcPr>
          <w:p w14:paraId="1BE6FF1B" w14:textId="3066F200" w:rsidR="00C9119A" w:rsidRPr="002363E3" w:rsidRDefault="00C9119A" w:rsidP="00A6177C">
            <w:pPr>
              <w:jc w:val="both"/>
              <w:rPr>
                <w:rFonts w:asciiTheme="minorHAnsi" w:hAnsiTheme="minorHAnsi" w:cstheme="minorHAnsi"/>
                <w:sz w:val="20"/>
                <w:szCs w:val="20"/>
              </w:rPr>
            </w:pPr>
            <w:r w:rsidRPr="002363E3">
              <w:rPr>
                <w:rFonts w:asciiTheme="minorHAnsi" w:hAnsiTheme="minorHAnsi" w:cstheme="minorHAnsi"/>
                <w:sz w:val="20"/>
                <w:szCs w:val="20"/>
              </w:rPr>
              <w:t>„Wofür empfindest Du am meisten Dankbarkeit?“</w:t>
            </w:r>
          </w:p>
        </w:tc>
      </w:tr>
      <w:tr w:rsidR="00C9119A" w14:paraId="3D57DF45" w14:textId="77777777" w:rsidTr="00C731C2">
        <w:trPr>
          <w:trHeight w:val="1633"/>
        </w:trPr>
        <w:tc>
          <w:tcPr>
            <w:tcW w:w="5183" w:type="dxa"/>
          </w:tcPr>
          <w:p w14:paraId="4D06CEA9" w14:textId="77777777" w:rsidR="00C9119A" w:rsidRPr="002363E3" w:rsidRDefault="00C9119A" w:rsidP="00C9119A">
            <w:pPr>
              <w:jc w:val="both"/>
              <w:rPr>
                <w:rFonts w:asciiTheme="minorHAnsi" w:hAnsiTheme="minorHAnsi" w:cstheme="minorHAnsi"/>
                <w:sz w:val="20"/>
                <w:szCs w:val="20"/>
              </w:rPr>
            </w:pPr>
            <w:r w:rsidRPr="002363E3">
              <w:rPr>
                <w:rFonts w:asciiTheme="minorHAnsi" w:hAnsiTheme="minorHAnsi" w:cstheme="minorHAnsi"/>
                <w:sz w:val="20"/>
                <w:szCs w:val="20"/>
              </w:rPr>
              <w:t>„Wodurch hat Dich ein anderer Mensch am meisten überrascht? Erzähle, was die Person getan hat, und warum es so überraschend für Dich war.“</w:t>
            </w:r>
          </w:p>
          <w:p w14:paraId="1933058F" w14:textId="77777777" w:rsidR="00C9119A" w:rsidRPr="002363E3" w:rsidRDefault="00C9119A" w:rsidP="00C9119A">
            <w:pPr>
              <w:jc w:val="both"/>
              <w:rPr>
                <w:rFonts w:asciiTheme="minorHAnsi" w:hAnsiTheme="minorHAnsi" w:cstheme="minorHAnsi"/>
                <w:sz w:val="20"/>
                <w:szCs w:val="20"/>
              </w:rPr>
            </w:pPr>
          </w:p>
          <w:p w14:paraId="6357AA3B" w14:textId="77777777" w:rsidR="00C9119A" w:rsidRPr="002363E3" w:rsidRDefault="00C9119A" w:rsidP="00C9119A">
            <w:pPr>
              <w:jc w:val="both"/>
              <w:rPr>
                <w:rFonts w:asciiTheme="minorHAnsi" w:hAnsiTheme="minorHAnsi" w:cstheme="minorHAnsi"/>
                <w:sz w:val="20"/>
                <w:szCs w:val="20"/>
              </w:rPr>
            </w:pPr>
          </w:p>
        </w:tc>
        <w:tc>
          <w:tcPr>
            <w:tcW w:w="5183" w:type="dxa"/>
          </w:tcPr>
          <w:p w14:paraId="352A930B" w14:textId="6554B6CB" w:rsidR="00C9119A" w:rsidRPr="002363E3" w:rsidRDefault="00C9119A" w:rsidP="00A6177C">
            <w:pPr>
              <w:jc w:val="both"/>
              <w:rPr>
                <w:rFonts w:asciiTheme="minorHAnsi" w:hAnsiTheme="minorHAnsi" w:cstheme="minorHAnsi"/>
                <w:sz w:val="20"/>
                <w:szCs w:val="20"/>
              </w:rPr>
            </w:pPr>
            <w:r w:rsidRPr="002363E3">
              <w:rPr>
                <w:rFonts w:asciiTheme="minorHAnsi" w:hAnsiTheme="minorHAnsi" w:cstheme="minorHAnsi"/>
                <w:sz w:val="20"/>
                <w:szCs w:val="20"/>
              </w:rPr>
              <w:t>„Stell Dir vor, „Lucas Lockdown-Abenteuer“ ist ein Problemfilm mit „Luca“ in der Hauptrolle. Luca lernt aus der Corona-Krise etwas Wichtiges für sein/ihr zukünftiges Leben. In welchen Bereichen lernt Luca besonders viel dazu und was? Optional: In welchen Bereichen ist Luca Dir selbst ähnlich?“</w:t>
            </w:r>
          </w:p>
        </w:tc>
      </w:tr>
      <w:tr w:rsidR="00C9119A" w14:paraId="605D6B92" w14:textId="77777777" w:rsidTr="00C731C2">
        <w:trPr>
          <w:trHeight w:val="1896"/>
        </w:trPr>
        <w:tc>
          <w:tcPr>
            <w:tcW w:w="5183" w:type="dxa"/>
          </w:tcPr>
          <w:p w14:paraId="28F640F8" w14:textId="77777777" w:rsidR="00C9119A" w:rsidRPr="002363E3" w:rsidRDefault="00C9119A" w:rsidP="00C9119A">
            <w:pPr>
              <w:jc w:val="both"/>
              <w:rPr>
                <w:rFonts w:asciiTheme="minorHAnsi" w:hAnsiTheme="minorHAnsi" w:cstheme="minorHAnsi"/>
                <w:sz w:val="20"/>
                <w:szCs w:val="20"/>
              </w:rPr>
            </w:pPr>
            <w:r w:rsidRPr="002363E3">
              <w:rPr>
                <w:rFonts w:asciiTheme="minorHAnsi" w:hAnsiTheme="minorHAnsi" w:cstheme="minorHAnsi"/>
                <w:sz w:val="20"/>
                <w:szCs w:val="20"/>
              </w:rPr>
              <w:t>„Was ist im Lockdown am Schwierigsten (gewesen): Einen runden Geburtstag begehen, eine Geburt feiern, einen Toten beerdigen, eine goldene Hochzeit feiern, etwas anderes?  Hast Du etwas davon erlebt und wie war es?“</w:t>
            </w:r>
          </w:p>
          <w:p w14:paraId="3282494D" w14:textId="77777777" w:rsidR="00C9119A" w:rsidRPr="002363E3" w:rsidRDefault="00C9119A" w:rsidP="00C9119A">
            <w:pPr>
              <w:jc w:val="both"/>
              <w:rPr>
                <w:rFonts w:asciiTheme="minorHAnsi" w:hAnsiTheme="minorHAnsi" w:cstheme="minorHAnsi"/>
                <w:sz w:val="20"/>
                <w:szCs w:val="20"/>
              </w:rPr>
            </w:pPr>
          </w:p>
        </w:tc>
        <w:tc>
          <w:tcPr>
            <w:tcW w:w="5183" w:type="dxa"/>
          </w:tcPr>
          <w:p w14:paraId="4B42E524" w14:textId="7DF57D0F" w:rsidR="00C9119A" w:rsidRPr="002363E3" w:rsidRDefault="00C9119A" w:rsidP="00A6177C">
            <w:pPr>
              <w:jc w:val="both"/>
              <w:rPr>
                <w:rFonts w:asciiTheme="minorHAnsi" w:hAnsiTheme="minorHAnsi" w:cstheme="minorHAnsi"/>
                <w:sz w:val="20"/>
                <w:szCs w:val="20"/>
              </w:rPr>
            </w:pPr>
            <w:r w:rsidRPr="002363E3">
              <w:rPr>
                <w:rFonts w:asciiTheme="minorHAnsi" w:hAnsiTheme="minorHAnsi" w:cstheme="minorHAnsi"/>
                <w:sz w:val="20"/>
                <w:szCs w:val="20"/>
              </w:rPr>
              <w:t>„Wenn Du wieder die freie Wahl hast: Welche dieser Möglichkeiten sind für dich am passendsten, um zu zeigen, dass Du jemanden gern hast? Gib e</w:t>
            </w:r>
            <w:r w:rsidR="00C731C2">
              <w:rPr>
                <w:rFonts w:asciiTheme="minorHAnsi" w:hAnsiTheme="minorHAnsi" w:cstheme="minorHAnsi"/>
                <w:sz w:val="20"/>
                <w:szCs w:val="20"/>
              </w:rPr>
              <w:t xml:space="preserve">ine Reihenfolge an: Anlächeln; </w:t>
            </w:r>
            <w:r w:rsidRPr="002363E3">
              <w:rPr>
                <w:rFonts w:asciiTheme="minorHAnsi" w:hAnsiTheme="minorHAnsi" w:cstheme="minorHAnsi"/>
                <w:sz w:val="20"/>
                <w:szCs w:val="20"/>
              </w:rPr>
              <w:t>Brief schreiben; W</w:t>
            </w:r>
            <w:r w:rsidR="00C731C2">
              <w:rPr>
                <w:rFonts w:asciiTheme="minorHAnsi" w:hAnsiTheme="minorHAnsi" w:cstheme="minorHAnsi"/>
                <w:sz w:val="20"/>
                <w:szCs w:val="20"/>
              </w:rPr>
              <w:t>hats</w:t>
            </w:r>
            <w:r w:rsidRPr="002363E3">
              <w:rPr>
                <w:rFonts w:asciiTheme="minorHAnsi" w:hAnsiTheme="minorHAnsi" w:cstheme="minorHAnsi"/>
                <w:sz w:val="20"/>
                <w:szCs w:val="20"/>
              </w:rPr>
              <w:t>App (m</w:t>
            </w:r>
            <w:r w:rsidR="00C731C2">
              <w:rPr>
                <w:rFonts w:asciiTheme="minorHAnsi" w:hAnsiTheme="minorHAnsi" w:cstheme="minorHAnsi"/>
                <w:sz w:val="20"/>
                <w:szCs w:val="20"/>
              </w:rPr>
              <w:t xml:space="preserve">it „HDGDL“) schicken; Umarmen; </w:t>
            </w:r>
            <w:r w:rsidRPr="002363E3">
              <w:rPr>
                <w:rFonts w:asciiTheme="minorHAnsi" w:hAnsiTheme="minorHAnsi" w:cstheme="minorHAnsi"/>
                <w:sz w:val="20"/>
                <w:szCs w:val="20"/>
              </w:rPr>
              <w:t>Telefonieren; Video-</w:t>
            </w:r>
            <w:r w:rsidR="00C731C2" w:rsidRPr="002363E3">
              <w:rPr>
                <w:rFonts w:asciiTheme="minorHAnsi" w:hAnsiTheme="minorHAnsi" w:cstheme="minorHAnsi"/>
                <w:sz w:val="20"/>
                <w:szCs w:val="20"/>
              </w:rPr>
              <w:t>Chat; Blumenstrauß</w:t>
            </w:r>
            <w:r w:rsidRPr="002363E3">
              <w:rPr>
                <w:rFonts w:asciiTheme="minorHAnsi" w:hAnsiTheme="minorHAnsi" w:cstheme="minorHAnsi"/>
                <w:sz w:val="20"/>
                <w:szCs w:val="20"/>
              </w:rPr>
              <w:t xml:space="preserve">/Bild/… schenken. </w:t>
            </w:r>
          </w:p>
        </w:tc>
      </w:tr>
      <w:tr w:rsidR="00C9119A" w14:paraId="75E266E1" w14:textId="77777777" w:rsidTr="00C731C2">
        <w:trPr>
          <w:trHeight w:val="1355"/>
        </w:trPr>
        <w:tc>
          <w:tcPr>
            <w:tcW w:w="5183" w:type="dxa"/>
          </w:tcPr>
          <w:p w14:paraId="0BC8A5EE" w14:textId="77777777" w:rsidR="00C9119A" w:rsidRPr="002363E3" w:rsidRDefault="00C9119A" w:rsidP="00C9119A">
            <w:pPr>
              <w:jc w:val="both"/>
              <w:rPr>
                <w:rFonts w:asciiTheme="minorHAnsi" w:hAnsiTheme="minorHAnsi" w:cstheme="minorHAnsi"/>
                <w:sz w:val="20"/>
                <w:szCs w:val="20"/>
              </w:rPr>
            </w:pPr>
            <w:r w:rsidRPr="002363E3">
              <w:rPr>
                <w:rFonts w:asciiTheme="minorHAnsi" w:hAnsiTheme="minorHAnsi" w:cstheme="minorHAnsi"/>
                <w:sz w:val="20"/>
                <w:szCs w:val="20"/>
              </w:rPr>
              <w:t>„An welche schwierige Situation kannst Du Dich erinnern, wo Du stolz bist, wie Du das gelöst hast?“</w:t>
            </w:r>
          </w:p>
          <w:p w14:paraId="3AD6D781" w14:textId="77777777" w:rsidR="00C9119A" w:rsidRPr="002363E3" w:rsidRDefault="00C9119A" w:rsidP="00C9119A">
            <w:pPr>
              <w:jc w:val="both"/>
              <w:rPr>
                <w:rFonts w:asciiTheme="minorHAnsi" w:hAnsiTheme="minorHAnsi" w:cstheme="minorHAnsi"/>
                <w:sz w:val="20"/>
                <w:szCs w:val="20"/>
              </w:rPr>
            </w:pPr>
          </w:p>
        </w:tc>
        <w:tc>
          <w:tcPr>
            <w:tcW w:w="5183" w:type="dxa"/>
          </w:tcPr>
          <w:p w14:paraId="5F164F05" w14:textId="4DCB9731" w:rsidR="00C9119A" w:rsidRPr="002363E3" w:rsidRDefault="00C9119A" w:rsidP="00A6177C">
            <w:pPr>
              <w:jc w:val="both"/>
              <w:rPr>
                <w:rFonts w:asciiTheme="minorHAnsi" w:hAnsiTheme="minorHAnsi" w:cstheme="minorHAnsi"/>
                <w:sz w:val="20"/>
                <w:szCs w:val="20"/>
              </w:rPr>
            </w:pPr>
            <w:r w:rsidRPr="002363E3">
              <w:rPr>
                <w:rFonts w:asciiTheme="minorHAnsi" w:hAnsiTheme="minorHAnsi" w:cstheme="minorHAnsi"/>
                <w:sz w:val="20"/>
                <w:szCs w:val="20"/>
              </w:rPr>
              <w:t>„Stell Dir vor, Du hast Zauberkräfte:  Du kannst einen Tag (oder: Stunde/Minute) aus dem Corona-Lockdown ganz löschen, also etwas ungeschehen machen. Welchen Zeitraum wählst Du dafür aus und warum?“</w:t>
            </w:r>
          </w:p>
        </w:tc>
      </w:tr>
      <w:tr w:rsidR="00C9119A" w14:paraId="6E27C5CA" w14:textId="77777777" w:rsidTr="00C731C2">
        <w:trPr>
          <w:trHeight w:val="1093"/>
        </w:trPr>
        <w:tc>
          <w:tcPr>
            <w:tcW w:w="5183" w:type="dxa"/>
          </w:tcPr>
          <w:p w14:paraId="0049A1DB" w14:textId="16741EA0" w:rsidR="00C9119A" w:rsidRPr="002363E3" w:rsidRDefault="00C9119A" w:rsidP="00A6177C">
            <w:pPr>
              <w:jc w:val="both"/>
              <w:rPr>
                <w:rFonts w:asciiTheme="minorHAnsi" w:hAnsiTheme="minorHAnsi" w:cstheme="minorHAnsi"/>
                <w:sz w:val="20"/>
                <w:szCs w:val="20"/>
              </w:rPr>
            </w:pPr>
            <w:r w:rsidRPr="002363E3">
              <w:rPr>
                <w:rFonts w:asciiTheme="minorHAnsi" w:hAnsiTheme="minorHAnsi" w:cstheme="minorHAnsi"/>
                <w:sz w:val="20"/>
                <w:szCs w:val="20"/>
              </w:rPr>
              <w:t>„Stell Dir vor, Du bist ein Zauber-Lehrling: Du kannst nur etwas ändern, was Du selbst in den letzten Wochen getan hast. Was änderst Du und warum?“</w:t>
            </w:r>
          </w:p>
        </w:tc>
        <w:tc>
          <w:tcPr>
            <w:tcW w:w="5183" w:type="dxa"/>
          </w:tcPr>
          <w:p w14:paraId="6CE2E97D" w14:textId="77777777" w:rsidR="00C9119A" w:rsidRPr="002363E3" w:rsidRDefault="00C9119A" w:rsidP="00C9119A">
            <w:pPr>
              <w:jc w:val="both"/>
              <w:rPr>
                <w:rFonts w:asciiTheme="minorHAnsi" w:hAnsiTheme="minorHAnsi" w:cstheme="minorHAnsi"/>
                <w:sz w:val="20"/>
                <w:szCs w:val="20"/>
              </w:rPr>
            </w:pPr>
            <w:r w:rsidRPr="002363E3">
              <w:rPr>
                <w:rFonts w:asciiTheme="minorHAnsi" w:hAnsiTheme="minorHAnsi" w:cstheme="minorHAnsi"/>
                <w:sz w:val="20"/>
                <w:szCs w:val="20"/>
              </w:rPr>
              <w:t>„Was hättest Du politisch anders entschieden als es tatsächlich entschieden wurde und warum?“</w:t>
            </w:r>
          </w:p>
          <w:p w14:paraId="23D2EF01" w14:textId="77777777" w:rsidR="00C9119A" w:rsidRPr="002363E3" w:rsidRDefault="00C9119A" w:rsidP="00C9119A">
            <w:pPr>
              <w:jc w:val="both"/>
              <w:rPr>
                <w:rFonts w:asciiTheme="minorHAnsi" w:hAnsiTheme="minorHAnsi" w:cstheme="minorHAnsi"/>
                <w:sz w:val="20"/>
                <w:szCs w:val="20"/>
              </w:rPr>
            </w:pPr>
          </w:p>
        </w:tc>
      </w:tr>
      <w:tr w:rsidR="00C9119A" w14:paraId="3519BAF1" w14:textId="77777777" w:rsidTr="00C731C2">
        <w:trPr>
          <w:trHeight w:val="1618"/>
        </w:trPr>
        <w:tc>
          <w:tcPr>
            <w:tcW w:w="5183" w:type="dxa"/>
          </w:tcPr>
          <w:p w14:paraId="038D5BF6" w14:textId="77777777" w:rsidR="00C9119A" w:rsidRPr="002363E3" w:rsidRDefault="00C9119A" w:rsidP="00C9119A">
            <w:pPr>
              <w:jc w:val="both"/>
              <w:rPr>
                <w:rFonts w:asciiTheme="minorHAnsi" w:hAnsiTheme="minorHAnsi" w:cstheme="minorHAnsi"/>
                <w:sz w:val="20"/>
                <w:szCs w:val="20"/>
              </w:rPr>
            </w:pPr>
            <w:r w:rsidRPr="002363E3">
              <w:rPr>
                <w:rFonts w:asciiTheme="minorHAnsi" w:hAnsiTheme="minorHAnsi" w:cstheme="minorHAnsi"/>
                <w:sz w:val="20"/>
                <w:szCs w:val="20"/>
              </w:rPr>
              <w:t>„Wenn alles wieder normal läuft: Wo möchtest Du NICHT, dass es wieder „normal läuft“, weil es nämlich während des Corona-Lockdowns besser war als vorher?“</w:t>
            </w:r>
          </w:p>
          <w:p w14:paraId="04473234" w14:textId="77777777" w:rsidR="00C9119A" w:rsidRPr="002363E3" w:rsidRDefault="00C9119A" w:rsidP="00C9119A">
            <w:pPr>
              <w:jc w:val="both"/>
              <w:rPr>
                <w:rFonts w:asciiTheme="minorHAnsi" w:hAnsiTheme="minorHAnsi" w:cstheme="minorHAnsi"/>
                <w:sz w:val="20"/>
                <w:szCs w:val="20"/>
              </w:rPr>
            </w:pPr>
          </w:p>
        </w:tc>
        <w:tc>
          <w:tcPr>
            <w:tcW w:w="5183" w:type="dxa"/>
          </w:tcPr>
          <w:p w14:paraId="3A5DA1EC" w14:textId="00D95FB9" w:rsidR="00C9119A" w:rsidRPr="002363E3" w:rsidRDefault="00C9119A" w:rsidP="00C731C2">
            <w:pPr>
              <w:jc w:val="both"/>
              <w:rPr>
                <w:rFonts w:asciiTheme="minorHAnsi" w:hAnsiTheme="minorHAnsi" w:cstheme="minorHAnsi"/>
                <w:sz w:val="20"/>
                <w:szCs w:val="20"/>
              </w:rPr>
            </w:pPr>
            <w:r w:rsidRPr="002363E3">
              <w:rPr>
                <w:rFonts w:asciiTheme="minorHAnsi" w:hAnsiTheme="minorHAnsi" w:cstheme="minorHAnsi"/>
                <w:sz w:val="20"/>
                <w:szCs w:val="20"/>
              </w:rPr>
              <w:t>“</w:t>
            </w:r>
            <w:r w:rsidRPr="002363E3">
              <w:rPr>
                <w:rFonts w:asciiTheme="minorHAnsi" w:hAnsiTheme="minorHAnsi" w:cstheme="minorHAnsi"/>
                <w:i/>
                <w:sz w:val="20"/>
                <w:szCs w:val="20"/>
              </w:rPr>
              <w:t>Wenn die Einschränkungen vorbei sind, werde ich…</w:t>
            </w:r>
            <w:r w:rsidRPr="002363E3">
              <w:rPr>
                <w:rFonts w:asciiTheme="minorHAnsi" w:hAnsiTheme="minorHAnsi" w:cstheme="minorHAnsi"/>
                <w:sz w:val="20"/>
                <w:szCs w:val="20"/>
              </w:rPr>
              <w:t>“ Mit welchen drei guten Vorsätzen bringst Du diesen Satzanfang zu Ende? Optional:  Deine Eltern (Chef, Lehrer, …)  geben Dir einen Zauberstift. Er bringt Dich dazu, den guten Vorsatz auf einen Zettel zu schreiben, der den anderen am wichtigsten für Dich erscheint. Wie bringst Du dann den Satz zu</w:t>
            </w:r>
            <w:r>
              <w:rPr>
                <w:rFonts w:asciiTheme="minorHAnsi" w:hAnsiTheme="minorHAnsi" w:cstheme="minorHAnsi"/>
                <w:sz w:val="20"/>
                <w:szCs w:val="20"/>
              </w:rPr>
              <w:t xml:space="preserve"> E</w:t>
            </w:r>
            <w:r w:rsidRPr="002363E3">
              <w:rPr>
                <w:rFonts w:asciiTheme="minorHAnsi" w:hAnsiTheme="minorHAnsi" w:cstheme="minorHAnsi"/>
                <w:sz w:val="20"/>
                <w:szCs w:val="20"/>
              </w:rPr>
              <w:t>nde?“</w:t>
            </w:r>
          </w:p>
        </w:tc>
      </w:tr>
      <w:tr w:rsidR="00C731C2" w14:paraId="1A8D142E" w14:textId="77777777" w:rsidTr="00C731C2">
        <w:trPr>
          <w:trHeight w:val="1633"/>
        </w:trPr>
        <w:tc>
          <w:tcPr>
            <w:tcW w:w="5183" w:type="dxa"/>
          </w:tcPr>
          <w:p w14:paraId="465F0E34" w14:textId="77777777" w:rsidR="00C731C2" w:rsidRDefault="00C731C2" w:rsidP="00C9119A">
            <w:pPr>
              <w:jc w:val="both"/>
              <w:rPr>
                <w:rFonts w:asciiTheme="minorHAnsi" w:hAnsiTheme="minorHAnsi" w:cstheme="minorHAnsi"/>
                <w:sz w:val="20"/>
                <w:szCs w:val="20"/>
              </w:rPr>
            </w:pPr>
          </w:p>
          <w:p w14:paraId="0A1E7CED" w14:textId="77C30732" w:rsidR="00C731C2" w:rsidRPr="002363E3" w:rsidRDefault="00C731C2" w:rsidP="00C9119A">
            <w:pPr>
              <w:jc w:val="both"/>
              <w:rPr>
                <w:rFonts w:asciiTheme="minorHAnsi" w:hAnsiTheme="minorHAnsi" w:cstheme="minorHAnsi"/>
                <w:sz w:val="20"/>
                <w:szCs w:val="20"/>
              </w:rPr>
            </w:pPr>
          </w:p>
        </w:tc>
        <w:tc>
          <w:tcPr>
            <w:tcW w:w="5183" w:type="dxa"/>
          </w:tcPr>
          <w:p w14:paraId="4EAB3E97" w14:textId="77777777" w:rsidR="00C731C2" w:rsidRPr="002363E3" w:rsidRDefault="00C731C2" w:rsidP="00C731C2">
            <w:pPr>
              <w:jc w:val="both"/>
              <w:rPr>
                <w:rFonts w:asciiTheme="minorHAnsi" w:hAnsiTheme="minorHAnsi" w:cstheme="minorHAnsi"/>
                <w:sz w:val="20"/>
                <w:szCs w:val="20"/>
              </w:rPr>
            </w:pPr>
          </w:p>
        </w:tc>
      </w:tr>
    </w:tbl>
    <w:p w14:paraId="549C8748" w14:textId="77777777" w:rsidR="006D7ADD" w:rsidRPr="002363E3" w:rsidRDefault="006D7ADD" w:rsidP="00C731C2">
      <w:pPr>
        <w:jc w:val="both"/>
        <w:rPr>
          <w:rFonts w:asciiTheme="minorHAnsi" w:hAnsiTheme="minorHAnsi" w:cstheme="minorHAnsi"/>
          <w:sz w:val="20"/>
          <w:szCs w:val="20"/>
        </w:rPr>
      </w:pPr>
    </w:p>
    <w:sectPr w:rsidR="006D7ADD" w:rsidRPr="002363E3" w:rsidSect="002363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DD"/>
    <w:rsid w:val="0008234D"/>
    <w:rsid w:val="001A2466"/>
    <w:rsid w:val="002363E3"/>
    <w:rsid w:val="0039227F"/>
    <w:rsid w:val="003C7A5F"/>
    <w:rsid w:val="00460286"/>
    <w:rsid w:val="0048225C"/>
    <w:rsid w:val="006D7ADD"/>
    <w:rsid w:val="008945D8"/>
    <w:rsid w:val="00A6177C"/>
    <w:rsid w:val="00B925F6"/>
    <w:rsid w:val="00C731C2"/>
    <w:rsid w:val="00C9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0772"/>
  <w15:docId w15:val="{0C102069-C88F-4EE3-A2CC-EDBC7219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7ADD"/>
    <w:pPr>
      <w:spacing w:after="0" w:line="280" w:lineRule="atLeast"/>
    </w:pPr>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363E3"/>
    <w:rPr>
      <w:sz w:val="16"/>
      <w:szCs w:val="16"/>
    </w:rPr>
  </w:style>
  <w:style w:type="paragraph" w:styleId="Kommentartext">
    <w:name w:val="annotation text"/>
    <w:basedOn w:val="Standard"/>
    <w:link w:val="KommentartextZchn"/>
    <w:uiPriority w:val="99"/>
    <w:semiHidden/>
    <w:unhideWhenUsed/>
    <w:rsid w:val="002363E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363E3"/>
    <w:rPr>
      <w:rFonts w:ascii="Arial Narrow" w:hAnsi="Arial Narrow"/>
      <w:sz w:val="20"/>
      <w:szCs w:val="20"/>
    </w:rPr>
  </w:style>
  <w:style w:type="paragraph" w:styleId="Sprechblasentext">
    <w:name w:val="Balloon Text"/>
    <w:basedOn w:val="Standard"/>
    <w:link w:val="SprechblasentextZchn"/>
    <w:uiPriority w:val="99"/>
    <w:semiHidden/>
    <w:unhideWhenUsed/>
    <w:rsid w:val="002363E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63E3"/>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2363E3"/>
    <w:rPr>
      <w:b/>
      <w:bCs/>
    </w:rPr>
  </w:style>
  <w:style w:type="character" w:customStyle="1" w:styleId="KommentarthemaZchn">
    <w:name w:val="Kommentarthema Zchn"/>
    <w:basedOn w:val="KommentartextZchn"/>
    <w:link w:val="Kommentarthema"/>
    <w:uiPriority w:val="99"/>
    <w:semiHidden/>
    <w:rsid w:val="002363E3"/>
    <w:rPr>
      <w:rFonts w:ascii="Arial Narrow" w:hAnsi="Arial Narrow"/>
      <w:b/>
      <w:bCs/>
      <w:sz w:val="20"/>
      <w:szCs w:val="20"/>
    </w:rPr>
  </w:style>
  <w:style w:type="table" w:styleId="Tabellenraster">
    <w:name w:val="Table Grid"/>
    <w:basedOn w:val="NormaleTabelle"/>
    <w:uiPriority w:val="59"/>
    <w:rsid w:val="00C9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234D"/>
    <w:rPr>
      <w:color w:val="0000FF"/>
      <w:u w:val="single"/>
    </w:rPr>
  </w:style>
  <w:style w:type="character" w:styleId="NichtaufgelsteErwhnung">
    <w:name w:val="Unresolved Mention"/>
    <w:basedOn w:val="Absatz-Standardschriftart"/>
    <w:uiPriority w:val="99"/>
    <w:semiHidden/>
    <w:unhideWhenUsed/>
    <w:rsid w:val="00082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inderaerzte-im-netz.de/fileadmin/bilder/A_-_CORONA/Freizeitgestaltung/Newsletter/Newsletter_13/Fundgrube_fuer_die_Erinnerungswerkstatt.pdf" TargetMode="External"/><Relationship Id="rId4" Type="http://schemas.openxmlformats.org/officeDocument/2006/relationships/hyperlink" Target="https://www.kinderaerzte-im-netz.de/fileadmin/bilder/A_-_CORONA/Freizeitgestaltung/Newsletter/Newsletter_13/Fundgrube_fuer_die_Erinnerungswerkstatt.doc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3579</Characters>
  <Application>Microsoft Office Word</Application>
  <DocSecurity>4</DocSecurity>
  <Lines>66</Lines>
  <Paragraphs>34</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Bleckmann, Paula</dc:creator>
  <cp:lastModifiedBy>Cornelia Steininger</cp:lastModifiedBy>
  <cp:revision>2</cp:revision>
  <dcterms:created xsi:type="dcterms:W3CDTF">2020-05-19T11:57:00Z</dcterms:created>
  <dcterms:modified xsi:type="dcterms:W3CDTF">2020-05-19T11:57:00Z</dcterms:modified>
</cp:coreProperties>
</file>